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D5C5" w14:textId="78030CE6" w:rsidR="006B32FD" w:rsidRDefault="00EC2EE8" w:rsidP="003F60C8">
      <w:pPr>
        <w:jc w:val="center"/>
      </w:pPr>
      <w:r>
        <w:rPr>
          <w:noProof/>
        </w:rPr>
        <mc:AlternateContent>
          <mc:Choice Requires="wps">
            <w:drawing>
              <wp:anchor distT="0" distB="0" distL="114300" distR="114300" simplePos="0" relativeHeight="251659264" behindDoc="0" locked="0" layoutInCell="1" allowOverlap="1" wp14:anchorId="2812BCAE" wp14:editId="4DF6CA43">
                <wp:simplePos x="0" y="0"/>
                <wp:positionH relativeFrom="column">
                  <wp:posOffset>2321781</wp:posOffset>
                </wp:positionH>
                <wp:positionV relativeFrom="paragraph">
                  <wp:posOffset>0</wp:posOffset>
                </wp:positionV>
                <wp:extent cx="2369489" cy="914400"/>
                <wp:effectExtent l="0" t="0" r="18415" b="12700"/>
                <wp:wrapNone/>
                <wp:docPr id="1" name="Text Box 1"/>
                <wp:cNvGraphicFramePr/>
                <a:graphic xmlns:a="http://schemas.openxmlformats.org/drawingml/2006/main">
                  <a:graphicData uri="http://schemas.microsoft.com/office/word/2010/wordprocessingShape">
                    <wps:wsp>
                      <wps:cNvSpPr txBox="1"/>
                      <wps:spPr>
                        <a:xfrm>
                          <a:off x="0" y="0"/>
                          <a:ext cx="2369489" cy="914400"/>
                        </a:xfrm>
                        <a:prstGeom prst="rect">
                          <a:avLst/>
                        </a:prstGeom>
                        <a:solidFill>
                          <a:schemeClr val="lt1"/>
                        </a:solidFill>
                        <a:ln w="6350">
                          <a:solidFill>
                            <a:prstClr val="black"/>
                          </a:solidFill>
                        </a:ln>
                      </wps:spPr>
                      <wps:txbx>
                        <w:txbxContent>
                          <w:p w14:paraId="64376BA4" w14:textId="77777777" w:rsidR="00EC2EE8" w:rsidRDefault="00EC2EE8" w:rsidP="00EC2EE8">
                            <w:pPr>
                              <w:jc w:val="center"/>
                            </w:pPr>
                            <w:r>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2812BCAE" id="_x0000_t202" coordsize="21600,21600" o:spt="202" path="m,l,21600r21600,l21600,xe">
                <v:stroke joinstyle="miter"/>
                <v:path gradientshapeok="t" o:connecttype="rect"/>
              </v:shapetype>
              <v:shape id="Text Box 1" o:spid="_x0000_s1026" type="#_x0000_t202" style="position:absolute;left:0;text-align:left;margin-left:182.8pt;margin-top:0;width:186.5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LYFNwIAAHwEAAAOAAAAZHJzL2Uyb0RvYy54bWysVE1v2zAMvQ/YfxB0X+ykadYYcYosRYYB&#13;&#10;QVsgHXpWZCk2KouapMTOfv0oxfnqdhp6kUmReiQfSU/u21qRnbCuAp3Tfi+lRGgORaU3Of35svhy&#13;&#10;R4nzTBdMgRY53QtH76efP00ak4kBlKAKYQmCaJc1Jqel9yZLEsdLUTPXAyM0GiXYmnlU7SYpLGsQ&#13;&#10;vVbJIE1HSQO2MBa4cA5vHw5GOo34Ugrun6R0whOVU8zNx9PGcx3OZDph2cYyU1a8S4P9RxY1qzQG&#13;&#10;PUE9MM/I1lZ/QdUVt+BA+h6HOgEpKy5iDVhNP31XzapkRsRakBxnTjS5j4Plj7uVebbEt9+gxQYG&#13;&#10;QhrjMoeXoZ5W2jp8MVOCdqRwf6JNtJ5wvBzcjMbDuzElHG3j/nCYRl6T82tjnf8uoCZByKnFtkS2&#13;&#10;2G7pPEZE16NLCOZAVcWiUioqYRTEXFmyY9hE5WOO+OLKS2nS5HR0c5tG4CtbgD69XyvG30KV1wio&#13;&#10;KY2X59qD5Nt12xGyhmKPPFk4jJAzfFEh7pI5/8wszgxSg3vgn/CQCjAZ6CRKSrC//3Uf/LGVaKWk&#13;&#10;wRnMqfu1ZVZQon5obHLkEoc2KsPbrwOMYS8t60uL3tZzQIb6uHGGRzH4e3UUpYX6FddlFqKiiWmO&#13;&#10;sXPqj+LcHzYD142L2Sw64Zga5pd6ZXiADh0JfL60r8yarp8eJ+ERjtPKsndtPfiGlxpmWw+yij0P&#13;&#10;BB9Y7XjHEY9t6dYx7NClHr3OP43pHwAAAP//AwBQSwMEFAAGAAgAAAAhADG9V5jhAAAADQEAAA8A&#13;&#10;AABkcnMvZG93bnJldi54bWxMj81OwzAQhO9IvIO1SNyoAy1pmsap+ClcOFFQz27s2hbxOrLdNLw9&#13;&#10;ywkuK61mdna+ZjP5no06JhdQwO2sAKaxC8qhEfD58XJTAUtZopJ9QC3gWyfYtJcXjaxVOOO7HnfZ&#13;&#10;MArBVEsBNueh5jx1VnuZZmHQSNoxRC8zrdFwFeWZwn3P74qi5F46pA9WDvrJ6u5rd/ICto9mZbpK&#13;&#10;RrutlHPjtD++mVchrq+m5zWNhzWwrKf8dwG/DNQfWip2CCdUifUC5uV9SVYBhEXycl4tgR3It1gU&#13;&#10;wNuG/6dofwAAAP//AwBQSwECLQAUAAYACAAAACEAtoM4kv4AAADhAQAAEwAAAAAAAAAAAAAAAAAA&#13;&#10;AAAAW0NvbnRlbnRfVHlwZXNdLnhtbFBLAQItABQABgAIAAAAIQA4/SH/1gAAAJQBAAALAAAAAAAA&#13;&#10;AAAAAAAAAC8BAABfcmVscy8ucmVsc1BLAQItABQABgAIAAAAIQByELYFNwIAAHwEAAAOAAAAAAAA&#13;&#10;AAAAAAAAAC4CAABkcnMvZTJvRG9jLnhtbFBLAQItABQABgAIAAAAIQAxvVeY4QAAAA0BAAAPAAAA&#13;&#10;AAAAAAAAAAAAAJEEAABkcnMvZG93bnJldi54bWxQSwUGAAAAAAQABADzAAAAnwUAAAAA&#13;&#10;" fillcolor="white [3201]" strokeweight=".5pt">
                <v:textbox>
                  <w:txbxContent>
                    <w:p w14:paraId="64376BA4" w14:textId="77777777" w:rsidR="00EC2EE8" w:rsidRDefault="00EC2EE8" w:rsidP="00EC2EE8">
                      <w:pPr>
                        <w:jc w:val="center"/>
                      </w:pPr>
                      <w:r>
                        <w:t>School Logo</w:t>
                      </w:r>
                    </w:p>
                  </w:txbxContent>
                </v:textbox>
              </v:shape>
            </w:pict>
          </mc:Fallback>
        </mc:AlternateContent>
      </w:r>
    </w:p>
    <w:p w14:paraId="0973038F" w14:textId="77777777" w:rsidR="00390150" w:rsidRDefault="00390150" w:rsidP="00122C12"/>
    <w:p w14:paraId="7B72634B" w14:textId="77777777" w:rsidR="009677AD" w:rsidRDefault="009677AD" w:rsidP="00122C12"/>
    <w:p w14:paraId="77F80652" w14:textId="77777777" w:rsidR="00EC2EE8" w:rsidRDefault="00EC2EE8" w:rsidP="00122C12"/>
    <w:p w14:paraId="7A15D79B" w14:textId="77777777" w:rsidR="00EC2EE8" w:rsidRDefault="00EC2EE8" w:rsidP="00122C12"/>
    <w:p w14:paraId="382BA951" w14:textId="77777777" w:rsidR="00EC2EE8" w:rsidRDefault="00EC2EE8" w:rsidP="00122C12"/>
    <w:p w14:paraId="7BEF4CFF" w14:textId="77777777" w:rsidR="00D23535" w:rsidRDefault="00D23535" w:rsidP="00D23535">
      <w:r>
        <w:t>Dear parents,</w:t>
      </w:r>
    </w:p>
    <w:p w14:paraId="2669CBF3" w14:textId="77777777" w:rsidR="00D23535" w:rsidRPr="00390150" w:rsidRDefault="00D23535" w:rsidP="00D23535"/>
    <w:p w14:paraId="43C1DFC0" w14:textId="77777777" w:rsidR="00D23535" w:rsidRDefault="00D23535" w:rsidP="00D23535">
      <w:r>
        <w:t xml:space="preserve">Welcome! I am looking forward to an incredible year helping your child learn and understand math. Every day, your child will engage in fun activities that will help them develop a deep understanding of mathematical ideas. Each week, I will send home a letter explaining what your child learned in class. </w:t>
      </w:r>
    </w:p>
    <w:p w14:paraId="7FB1A49C" w14:textId="77777777" w:rsidR="00D23535" w:rsidRDefault="00D23535" w:rsidP="00D23535"/>
    <w:p w14:paraId="5D04E909" w14:textId="77777777" w:rsidR="00D23535" w:rsidRDefault="00D23535" w:rsidP="00D23535">
      <w:r>
        <w:t>We will be using the RightStart Math curriculum. This is a researched-based, comprehensive math program that provides a mathematical foundation for everyday life, advanced math, and science that is needed in our technological world. In this program, understanding is emphasized. Math will be taught so that 95% is understood, and only 5% will be learned through memorization. When a child does not understand a concept, they must memorize the process. Eventually, the burden can become too great, and children give up or begin to dislike math. However, when a child understands the concepts, they require less time to review, practice, and memorize.</w:t>
      </w:r>
    </w:p>
    <w:p w14:paraId="206CDB8F" w14:textId="77777777" w:rsidR="00D23535" w:rsidRDefault="00D23535" w:rsidP="00D23535"/>
    <w:p w14:paraId="0B2FB5E6" w14:textId="77777777" w:rsidR="00D23535" w:rsidRDefault="00D23535" w:rsidP="00D23535">
      <w:r>
        <w:t xml:space="preserve">We will use physical learning tools to engage your child and help them understand abstract math concepts. The primary tool we will use is the Cotter Abacus (AL Abacus). This special abacus is a kinesthetic, visualizable, two-sided abacus that will help your child visualize quantities and understand mathematical processes. </w:t>
      </w:r>
    </w:p>
    <w:p w14:paraId="4061EDD4" w14:textId="77777777" w:rsidR="00D23535" w:rsidRDefault="00D23535" w:rsidP="00D23535"/>
    <w:p w14:paraId="07EDBD7A" w14:textId="77777777" w:rsidR="00D23535" w:rsidRDefault="00D23535" w:rsidP="00D23535">
      <w:r>
        <w:t xml:space="preserve">Studies show that parental involvement improves their child’s academic performance and overall attitude toward learning. To that end, each week I will list activities you can do at home to reinforce what we are learning in class. I will also list the math card games played in class, so you can play them at home. These games will help your child practice and learn their math facts. </w:t>
      </w:r>
    </w:p>
    <w:p w14:paraId="468AB488" w14:textId="77777777" w:rsidR="00D23535" w:rsidRDefault="00D23535" w:rsidP="00D23535"/>
    <w:p w14:paraId="205F9E2B" w14:textId="77777777" w:rsidR="00D23535" w:rsidRDefault="00D23535" w:rsidP="00D23535">
      <w:r>
        <w:t xml:space="preserve">I encourage you to consider purchasing the Math Card Games Kit. This kit will provide all the instructions and materials needed to play the games introduced this year and throughout your child’s instruction while using RightStart Math. It will also include the Cotter Abacus (AL Abacus), which you will see becomes a key instrument growing your child’s understanding of mathematical ideas. Here is a link to the Math Card Games Kit: </w:t>
      </w:r>
      <w:hyperlink r:id="rId7" w:history="1">
        <w:r w:rsidRPr="00D85E80">
          <w:rPr>
            <w:rStyle w:val="Hyperlink"/>
          </w:rPr>
          <w:t>https://store.rightstartmath.com/math-card-games-kit/</w:t>
        </w:r>
      </w:hyperlink>
    </w:p>
    <w:p w14:paraId="0F4398E3" w14:textId="77777777" w:rsidR="00D23535" w:rsidRDefault="00D23535" w:rsidP="00D23535"/>
    <w:p w14:paraId="2F4CF7F6" w14:textId="5F22EC17" w:rsidR="00D23535" w:rsidRDefault="00D23535" w:rsidP="00D23535">
      <w:r>
        <w:t>You can also subscribe to videos demonstrating how the games are played. You can cancel enrollment at any time. Subscription to these videos does not include the materials needed to play the games. If you are interested, you can subscribe through Vimeo and search for RightStart Math Level C.</w:t>
      </w:r>
    </w:p>
    <w:p w14:paraId="36D15463" w14:textId="77777777" w:rsidR="00D23535" w:rsidRDefault="00D23535" w:rsidP="00D23535"/>
    <w:p w14:paraId="179F2066" w14:textId="77777777" w:rsidR="00D23535" w:rsidRDefault="00D23535" w:rsidP="00D23535">
      <w:r>
        <w:t>I am looking forward to a great school year! If you have any questions or concerns throughout the year, please contact me. Together, we can help your child learn, understand, apply, and enjoy mathematics.</w:t>
      </w:r>
    </w:p>
    <w:p w14:paraId="4EAAB901" w14:textId="77777777" w:rsidR="00D23535" w:rsidRPr="00EB09A8" w:rsidRDefault="00D23535" w:rsidP="00D23535"/>
    <w:p w14:paraId="06882DF0" w14:textId="77777777" w:rsidR="00D23535" w:rsidRDefault="00D23535" w:rsidP="00D23535">
      <w:r>
        <w:t>Have a fabulous week!</w:t>
      </w:r>
    </w:p>
    <w:p w14:paraId="31570A1C" w14:textId="77777777" w:rsidR="00D23535" w:rsidRPr="00E23BC1" w:rsidRDefault="00D23535" w:rsidP="00D23535">
      <w:pPr>
        <w:rPr>
          <w:rFonts w:ascii="STLiti" w:eastAsia="STLiti"/>
          <w:sz w:val="28"/>
          <w:szCs w:val="28"/>
        </w:rPr>
      </w:pPr>
      <w:r>
        <w:rPr>
          <w:rFonts w:ascii="STLiti" w:eastAsia="STLiti"/>
          <w:sz w:val="28"/>
          <w:szCs w:val="28"/>
        </w:rPr>
        <w:t>Teacher Name</w:t>
      </w:r>
    </w:p>
    <w:p w14:paraId="70FD5577" w14:textId="77777777" w:rsidR="00646EAB" w:rsidRPr="00646EAB" w:rsidRDefault="00646EAB" w:rsidP="00646EAB">
      <w:pPr>
        <w:rPr>
          <w:rFonts w:ascii="STLiti" w:eastAsia="STLiti"/>
          <w:sz w:val="28"/>
          <w:szCs w:val="28"/>
        </w:rPr>
      </w:pPr>
    </w:p>
    <w:sectPr w:rsidR="00646EAB" w:rsidRPr="00646EAB" w:rsidSect="006B32F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4053" w14:textId="77777777" w:rsidR="000B392A" w:rsidRDefault="000B392A" w:rsidP="006B32FD">
      <w:r>
        <w:separator/>
      </w:r>
    </w:p>
  </w:endnote>
  <w:endnote w:type="continuationSeparator" w:id="0">
    <w:p w14:paraId="0DE54CE6" w14:textId="77777777" w:rsidR="000B392A" w:rsidRDefault="000B392A" w:rsidP="006B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Liti">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076D" w14:textId="5321D400" w:rsidR="003F60C8" w:rsidRPr="00D40B69" w:rsidRDefault="00817565">
    <w:pPr>
      <w:pStyle w:val="Footer"/>
      <w:rPr>
        <w:sz w:val="20"/>
        <w:szCs w:val="20"/>
      </w:rPr>
    </w:pPr>
    <w:r>
      <w:rPr>
        <w:sz w:val="20"/>
        <w:szCs w:val="20"/>
      </w:rPr>
      <w:t>2 Grade (</w:t>
    </w:r>
    <w:r w:rsidR="00646EAB">
      <w:rPr>
        <w:sz w:val="20"/>
        <w:szCs w:val="20"/>
      </w:rPr>
      <w:t>Level C</w:t>
    </w:r>
    <w:r>
      <w:rPr>
        <w:sz w:val="20"/>
        <w:szCs w:val="20"/>
      </w:rPr>
      <w:t>)</w:t>
    </w:r>
    <w:r w:rsidR="00646EAB">
      <w:rPr>
        <w:sz w:val="20"/>
        <w:szCs w:val="20"/>
      </w:rPr>
      <w:t xml:space="preserve"> </w:t>
    </w:r>
    <w:r w:rsidR="00E57EAA">
      <w:rPr>
        <w:sz w:val="20"/>
        <w:szCs w:val="20"/>
      </w:rPr>
      <w:t>Welcome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5408" w14:textId="77777777" w:rsidR="000B392A" w:rsidRDefault="000B392A" w:rsidP="006B32FD">
      <w:r>
        <w:separator/>
      </w:r>
    </w:p>
  </w:footnote>
  <w:footnote w:type="continuationSeparator" w:id="0">
    <w:p w14:paraId="15AE1B3E" w14:textId="77777777" w:rsidR="000B392A" w:rsidRDefault="000B392A" w:rsidP="006B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A5"/>
    <w:rsid w:val="00013716"/>
    <w:rsid w:val="000236BE"/>
    <w:rsid w:val="00053D96"/>
    <w:rsid w:val="00093A2D"/>
    <w:rsid w:val="00095DC0"/>
    <w:rsid w:val="000B392A"/>
    <w:rsid w:val="000C3D1C"/>
    <w:rsid w:val="000D4157"/>
    <w:rsid w:val="000F0661"/>
    <w:rsid w:val="001042A8"/>
    <w:rsid w:val="00122C12"/>
    <w:rsid w:val="001237A8"/>
    <w:rsid w:val="00142756"/>
    <w:rsid w:val="00143F16"/>
    <w:rsid w:val="001C6A55"/>
    <w:rsid w:val="001D566F"/>
    <w:rsid w:val="001E291B"/>
    <w:rsid w:val="00206664"/>
    <w:rsid w:val="002129AE"/>
    <w:rsid w:val="002134E2"/>
    <w:rsid w:val="0024120F"/>
    <w:rsid w:val="00254FFE"/>
    <w:rsid w:val="00264C9F"/>
    <w:rsid w:val="00273C73"/>
    <w:rsid w:val="002A2875"/>
    <w:rsid w:val="002B6560"/>
    <w:rsid w:val="002C189F"/>
    <w:rsid w:val="002E1FF7"/>
    <w:rsid w:val="002F0F7C"/>
    <w:rsid w:val="002F1555"/>
    <w:rsid w:val="002F38A0"/>
    <w:rsid w:val="00316AAC"/>
    <w:rsid w:val="00357274"/>
    <w:rsid w:val="00390150"/>
    <w:rsid w:val="003C1EF7"/>
    <w:rsid w:val="003D5DD8"/>
    <w:rsid w:val="003F60C8"/>
    <w:rsid w:val="0042074E"/>
    <w:rsid w:val="00431256"/>
    <w:rsid w:val="00435CAB"/>
    <w:rsid w:val="00445D55"/>
    <w:rsid w:val="00454B3A"/>
    <w:rsid w:val="00463676"/>
    <w:rsid w:val="0046392D"/>
    <w:rsid w:val="00473526"/>
    <w:rsid w:val="00473A27"/>
    <w:rsid w:val="0052389D"/>
    <w:rsid w:val="00534E91"/>
    <w:rsid w:val="00556BC0"/>
    <w:rsid w:val="00567298"/>
    <w:rsid w:val="00580513"/>
    <w:rsid w:val="0058563B"/>
    <w:rsid w:val="005A50DC"/>
    <w:rsid w:val="005B0D98"/>
    <w:rsid w:val="005B5218"/>
    <w:rsid w:val="00622480"/>
    <w:rsid w:val="006361DF"/>
    <w:rsid w:val="0063706C"/>
    <w:rsid w:val="00637504"/>
    <w:rsid w:val="00646EAB"/>
    <w:rsid w:val="0064736D"/>
    <w:rsid w:val="00674CF2"/>
    <w:rsid w:val="00676772"/>
    <w:rsid w:val="006841F0"/>
    <w:rsid w:val="00684770"/>
    <w:rsid w:val="006B32FD"/>
    <w:rsid w:val="006D2A0F"/>
    <w:rsid w:val="006E6929"/>
    <w:rsid w:val="007010FB"/>
    <w:rsid w:val="00715D02"/>
    <w:rsid w:val="0073008B"/>
    <w:rsid w:val="00774CC0"/>
    <w:rsid w:val="007A0159"/>
    <w:rsid w:val="007C362B"/>
    <w:rsid w:val="007E3494"/>
    <w:rsid w:val="007F1C11"/>
    <w:rsid w:val="00801BCD"/>
    <w:rsid w:val="00817565"/>
    <w:rsid w:val="00825E30"/>
    <w:rsid w:val="00833F44"/>
    <w:rsid w:val="00834953"/>
    <w:rsid w:val="008373EC"/>
    <w:rsid w:val="00844AA2"/>
    <w:rsid w:val="00847CBD"/>
    <w:rsid w:val="00851919"/>
    <w:rsid w:val="00873191"/>
    <w:rsid w:val="008D0247"/>
    <w:rsid w:val="008D6997"/>
    <w:rsid w:val="009023EE"/>
    <w:rsid w:val="00937E09"/>
    <w:rsid w:val="009446EC"/>
    <w:rsid w:val="00952C71"/>
    <w:rsid w:val="009677AD"/>
    <w:rsid w:val="00970E41"/>
    <w:rsid w:val="00974A97"/>
    <w:rsid w:val="0098120E"/>
    <w:rsid w:val="00992686"/>
    <w:rsid w:val="009B1421"/>
    <w:rsid w:val="009D6EF0"/>
    <w:rsid w:val="00A42B74"/>
    <w:rsid w:val="00A45EA9"/>
    <w:rsid w:val="00A51BBA"/>
    <w:rsid w:val="00A80D22"/>
    <w:rsid w:val="00A973A4"/>
    <w:rsid w:val="00AA76AF"/>
    <w:rsid w:val="00AD3230"/>
    <w:rsid w:val="00AE6F70"/>
    <w:rsid w:val="00AF1C9F"/>
    <w:rsid w:val="00B0292C"/>
    <w:rsid w:val="00B06A14"/>
    <w:rsid w:val="00B7757A"/>
    <w:rsid w:val="00BA0117"/>
    <w:rsid w:val="00BA1418"/>
    <w:rsid w:val="00BC3CB0"/>
    <w:rsid w:val="00C25290"/>
    <w:rsid w:val="00C3330E"/>
    <w:rsid w:val="00C464D9"/>
    <w:rsid w:val="00C7431E"/>
    <w:rsid w:val="00C84D75"/>
    <w:rsid w:val="00C918D2"/>
    <w:rsid w:val="00CA0128"/>
    <w:rsid w:val="00CA7DD3"/>
    <w:rsid w:val="00CC49F9"/>
    <w:rsid w:val="00CD034D"/>
    <w:rsid w:val="00CE06EF"/>
    <w:rsid w:val="00CF0248"/>
    <w:rsid w:val="00CF1A22"/>
    <w:rsid w:val="00D23535"/>
    <w:rsid w:val="00D37B2B"/>
    <w:rsid w:val="00D40B69"/>
    <w:rsid w:val="00D47DAF"/>
    <w:rsid w:val="00D61D46"/>
    <w:rsid w:val="00D7117A"/>
    <w:rsid w:val="00D725D3"/>
    <w:rsid w:val="00D853A4"/>
    <w:rsid w:val="00D916A3"/>
    <w:rsid w:val="00DE03DC"/>
    <w:rsid w:val="00E03BC0"/>
    <w:rsid w:val="00E21099"/>
    <w:rsid w:val="00E23BC1"/>
    <w:rsid w:val="00E37101"/>
    <w:rsid w:val="00E37E59"/>
    <w:rsid w:val="00E41FA5"/>
    <w:rsid w:val="00E50D4F"/>
    <w:rsid w:val="00E5447C"/>
    <w:rsid w:val="00E562F8"/>
    <w:rsid w:val="00E56C0E"/>
    <w:rsid w:val="00E57E41"/>
    <w:rsid w:val="00E57EAA"/>
    <w:rsid w:val="00E84ED4"/>
    <w:rsid w:val="00EA0CAA"/>
    <w:rsid w:val="00EB09A8"/>
    <w:rsid w:val="00EC2EE8"/>
    <w:rsid w:val="00ED12E4"/>
    <w:rsid w:val="00EE452D"/>
    <w:rsid w:val="00F116CE"/>
    <w:rsid w:val="00F34948"/>
    <w:rsid w:val="00F45053"/>
    <w:rsid w:val="00F62201"/>
    <w:rsid w:val="00F63511"/>
    <w:rsid w:val="00F9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E5D1"/>
  <w15:chartTrackingRefBased/>
  <w15:docId w15:val="{137ADB53-0287-1A48-A22A-8B932441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2FD"/>
    <w:pPr>
      <w:tabs>
        <w:tab w:val="center" w:pos="4680"/>
        <w:tab w:val="right" w:pos="9360"/>
      </w:tabs>
    </w:pPr>
  </w:style>
  <w:style w:type="character" w:customStyle="1" w:styleId="HeaderChar">
    <w:name w:val="Header Char"/>
    <w:basedOn w:val="DefaultParagraphFont"/>
    <w:link w:val="Header"/>
    <w:uiPriority w:val="99"/>
    <w:rsid w:val="006B32FD"/>
  </w:style>
  <w:style w:type="paragraph" w:styleId="Footer">
    <w:name w:val="footer"/>
    <w:basedOn w:val="Normal"/>
    <w:link w:val="FooterChar"/>
    <w:uiPriority w:val="99"/>
    <w:unhideWhenUsed/>
    <w:rsid w:val="006B32FD"/>
    <w:pPr>
      <w:tabs>
        <w:tab w:val="center" w:pos="4680"/>
        <w:tab w:val="right" w:pos="9360"/>
      </w:tabs>
    </w:pPr>
  </w:style>
  <w:style w:type="character" w:customStyle="1" w:styleId="FooterChar">
    <w:name w:val="Footer Char"/>
    <w:basedOn w:val="DefaultParagraphFont"/>
    <w:link w:val="Footer"/>
    <w:uiPriority w:val="99"/>
    <w:rsid w:val="006B32FD"/>
  </w:style>
  <w:style w:type="character" w:styleId="Hyperlink">
    <w:name w:val="Hyperlink"/>
    <w:basedOn w:val="DefaultParagraphFont"/>
    <w:uiPriority w:val="99"/>
    <w:unhideWhenUsed/>
    <w:rsid w:val="001C6A55"/>
    <w:rPr>
      <w:color w:val="0563C1" w:themeColor="hyperlink"/>
      <w:u w:val="single"/>
    </w:rPr>
  </w:style>
  <w:style w:type="character" w:styleId="UnresolvedMention">
    <w:name w:val="Unresolved Mention"/>
    <w:basedOn w:val="DefaultParagraphFont"/>
    <w:uiPriority w:val="99"/>
    <w:semiHidden/>
    <w:unhideWhenUsed/>
    <w:rsid w:val="001C6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ore.rightstartmath.com/math-card-games-k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CA2B-C8A4-064B-951A-C5E7C6C8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Anderson</dc:creator>
  <cp:keywords/>
  <dc:description/>
  <cp:lastModifiedBy>Rachel Anderson</cp:lastModifiedBy>
  <cp:revision>4</cp:revision>
  <dcterms:created xsi:type="dcterms:W3CDTF">2023-06-17T18:18:00Z</dcterms:created>
  <dcterms:modified xsi:type="dcterms:W3CDTF">2023-10-02T12:35:00Z</dcterms:modified>
</cp:coreProperties>
</file>